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EB" w:rsidRPr="00E5375F" w:rsidRDefault="001C62EB" w:rsidP="001C62EB">
      <w:pPr>
        <w:tabs>
          <w:tab w:val="clear" w:pos="2700"/>
        </w:tabs>
        <w:ind w:left="0" w:firstLine="0"/>
        <w:jc w:val="center"/>
        <w:rPr>
          <w:b/>
          <w:i/>
          <w:noProof/>
          <w:sz w:val="22"/>
          <w:szCs w:val="22"/>
          <w:lang w:val="en-CA" w:eastAsia="en-CA"/>
        </w:rPr>
      </w:pPr>
      <w:r w:rsidRPr="00E5375F">
        <w:rPr>
          <w:b/>
          <w:i/>
          <w:noProof/>
          <w:sz w:val="22"/>
          <w:szCs w:val="22"/>
          <w:lang w:val="en-CA" w:eastAsia="en-CA"/>
        </w:rPr>
        <w:drawing>
          <wp:inline distT="0" distB="0" distL="0" distR="0">
            <wp:extent cx="3467100" cy="952500"/>
            <wp:effectExtent l="19050" t="0" r="0" b="0"/>
            <wp:docPr id="1"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jpg"/>
                    <pic:cNvPicPr>
                      <a:picLocks noChangeAspect="1" noChangeArrowheads="1"/>
                    </pic:cNvPicPr>
                  </pic:nvPicPr>
                  <pic:blipFill>
                    <a:blip r:embed="rId8" cstate="print"/>
                    <a:srcRect/>
                    <a:stretch>
                      <a:fillRect/>
                    </a:stretch>
                  </pic:blipFill>
                  <pic:spPr bwMode="auto">
                    <a:xfrm>
                      <a:off x="0" y="0"/>
                      <a:ext cx="3467100" cy="952500"/>
                    </a:xfrm>
                    <a:prstGeom prst="rect">
                      <a:avLst/>
                    </a:prstGeom>
                    <a:noFill/>
                    <a:ln w="9525">
                      <a:noFill/>
                      <a:miter lim="800000"/>
                      <a:headEnd/>
                      <a:tailEnd/>
                    </a:ln>
                  </pic:spPr>
                </pic:pic>
              </a:graphicData>
            </a:graphic>
          </wp:inline>
        </w:drawing>
      </w:r>
    </w:p>
    <w:p w:rsidR="001C62EB" w:rsidRPr="004A76DB" w:rsidRDefault="001C62EB" w:rsidP="001C62EB">
      <w:pPr>
        <w:tabs>
          <w:tab w:val="clear" w:pos="2700"/>
        </w:tabs>
        <w:ind w:left="0" w:firstLine="0"/>
        <w:jc w:val="center"/>
        <w:rPr>
          <w:b/>
          <w:color w:val="0070C0"/>
          <w:sz w:val="36"/>
          <w:szCs w:val="36"/>
        </w:rPr>
      </w:pPr>
      <w:r w:rsidRPr="004A76DB">
        <w:rPr>
          <w:b/>
          <w:color w:val="0070C0"/>
          <w:sz w:val="36"/>
          <w:szCs w:val="36"/>
        </w:rPr>
        <w:t>BOARD OF VARIANCE</w:t>
      </w:r>
    </w:p>
    <w:p w:rsidR="001C62EB" w:rsidRDefault="001C62EB" w:rsidP="001C62EB">
      <w:pPr>
        <w:tabs>
          <w:tab w:val="clear" w:pos="2700"/>
        </w:tabs>
        <w:ind w:left="0" w:firstLine="0"/>
        <w:jc w:val="center"/>
        <w:rPr>
          <w:b/>
          <w:i/>
          <w:noProof/>
          <w:sz w:val="22"/>
          <w:szCs w:val="22"/>
          <w:lang w:val="en-CA" w:eastAsia="en-CA"/>
        </w:rPr>
      </w:pPr>
    </w:p>
    <w:p w:rsidR="001C62EB" w:rsidRPr="005F6536" w:rsidRDefault="001C62EB" w:rsidP="001C62EB">
      <w:pPr>
        <w:tabs>
          <w:tab w:val="clear" w:pos="2700"/>
        </w:tabs>
        <w:ind w:left="0" w:firstLine="0"/>
        <w:jc w:val="center"/>
        <w:rPr>
          <w:b/>
          <w:noProof/>
          <w:sz w:val="28"/>
          <w:szCs w:val="28"/>
          <w:lang w:val="en-CA" w:eastAsia="en-CA"/>
        </w:rPr>
      </w:pPr>
      <w:r w:rsidRPr="005F6536">
        <w:rPr>
          <w:b/>
          <w:noProof/>
          <w:sz w:val="28"/>
          <w:szCs w:val="28"/>
          <w:lang w:val="en-CA" w:eastAsia="en-CA"/>
        </w:rPr>
        <w:t>NOTICE OF MEETING</w:t>
      </w:r>
    </w:p>
    <w:p w:rsidR="001C62EB" w:rsidRDefault="001C62EB" w:rsidP="001C62EB">
      <w:pPr>
        <w:tabs>
          <w:tab w:val="clear" w:pos="2700"/>
          <w:tab w:val="left" w:pos="0"/>
        </w:tabs>
        <w:ind w:left="0" w:firstLine="0"/>
      </w:pPr>
    </w:p>
    <w:p w:rsidR="001C62EB" w:rsidRPr="00710A41" w:rsidRDefault="001C62EB" w:rsidP="001C62EB">
      <w:pPr>
        <w:tabs>
          <w:tab w:val="clear" w:pos="2700"/>
          <w:tab w:val="left" w:pos="0"/>
        </w:tabs>
        <w:ind w:left="0" w:firstLine="0"/>
        <w:rPr>
          <w:sz w:val="22"/>
          <w:szCs w:val="22"/>
        </w:rPr>
      </w:pPr>
      <w:r w:rsidRPr="00710A41">
        <w:rPr>
          <w:sz w:val="22"/>
          <w:szCs w:val="22"/>
        </w:rPr>
        <w:t>A meeting of the Board of Variance will be held on T</w:t>
      </w:r>
      <w:r w:rsidR="00710A41">
        <w:rPr>
          <w:sz w:val="22"/>
          <w:szCs w:val="22"/>
        </w:rPr>
        <w:t>hurs</w:t>
      </w:r>
      <w:r w:rsidRPr="00710A41">
        <w:rPr>
          <w:sz w:val="22"/>
          <w:szCs w:val="22"/>
        </w:rPr>
        <w:t xml:space="preserve">day, </w:t>
      </w:r>
      <w:r w:rsidR="00016F5C" w:rsidRPr="00710A41">
        <w:rPr>
          <w:sz w:val="22"/>
          <w:szCs w:val="22"/>
        </w:rPr>
        <w:fldChar w:fldCharType="begin"/>
      </w:r>
      <w:r w:rsidRPr="00710A41">
        <w:rPr>
          <w:sz w:val="22"/>
          <w:szCs w:val="22"/>
        </w:rPr>
        <w:instrText xml:space="preserve"> FILLIN "insert date of meeting (e.g. June 18, 2009)" </w:instrText>
      </w:r>
      <w:r w:rsidR="00016F5C" w:rsidRPr="00710A41">
        <w:rPr>
          <w:sz w:val="22"/>
          <w:szCs w:val="22"/>
        </w:rPr>
        <w:fldChar w:fldCharType="end"/>
      </w:r>
      <w:r w:rsidRPr="00710A41">
        <w:rPr>
          <w:sz w:val="22"/>
          <w:szCs w:val="22"/>
        </w:rPr>
        <w:t>2014-</w:t>
      </w:r>
      <w:r w:rsidR="00CF335F">
        <w:rPr>
          <w:sz w:val="22"/>
          <w:szCs w:val="22"/>
        </w:rPr>
        <w:t>AUG</w:t>
      </w:r>
      <w:r w:rsidRPr="00710A41">
        <w:rPr>
          <w:sz w:val="22"/>
          <w:szCs w:val="22"/>
        </w:rPr>
        <w:t>-</w:t>
      </w:r>
      <w:r w:rsidR="00CF335F">
        <w:rPr>
          <w:sz w:val="22"/>
          <w:szCs w:val="22"/>
        </w:rPr>
        <w:t>21</w:t>
      </w:r>
      <w:r w:rsidRPr="00710A41">
        <w:rPr>
          <w:sz w:val="22"/>
          <w:szCs w:val="22"/>
        </w:rPr>
        <w:t xml:space="preserve"> at 5:30pm in the Boardroom, Service and Resource Centre, 411 Dunsmuir Street, Nanaimo, BC to hear the following appeal:</w:t>
      </w:r>
    </w:p>
    <w:p w:rsidR="003F0CED" w:rsidRDefault="003F0CED" w:rsidP="001C62EB">
      <w:pPr>
        <w:tabs>
          <w:tab w:val="clear" w:pos="2700"/>
          <w:tab w:val="left" w:pos="0"/>
        </w:tabs>
        <w:ind w:left="0" w:firstLine="0"/>
        <w:rPr>
          <w:sz w:val="22"/>
          <w:szCs w:val="22"/>
        </w:rPr>
      </w:pPr>
    </w:p>
    <w:p w:rsidR="00956685" w:rsidRPr="00710A41" w:rsidRDefault="00956685" w:rsidP="001C62EB">
      <w:pPr>
        <w:tabs>
          <w:tab w:val="clear" w:pos="2700"/>
          <w:tab w:val="left" w:pos="0"/>
        </w:tabs>
        <w:ind w:left="0" w:firstLine="0"/>
        <w:rPr>
          <w:sz w:val="22"/>
          <w:szCs w:val="22"/>
        </w:rPr>
      </w:pPr>
    </w:p>
    <w:p w:rsidR="001C62EB" w:rsidRPr="00710A41" w:rsidRDefault="001C62EB" w:rsidP="001C62EB">
      <w:pPr>
        <w:ind w:left="0" w:firstLine="0"/>
        <w:rPr>
          <w:b/>
          <w:color w:val="0070C0"/>
          <w:sz w:val="22"/>
          <w:szCs w:val="22"/>
        </w:rPr>
      </w:pPr>
      <w:r w:rsidRPr="00710A41">
        <w:rPr>
          <w:b/>
          <w:color w:val="0070C0"/>
          <w:sz w:val="22"/>
          <w:szCs w:val="22"/>
        </w:rPr>
        <w:t>APPEAL NO:</w:t>
      </w:r>
      <w:r w:rsidRPr="00710A41">
        <w:rPr>
          <w:b/>
          <w:color w:val="0070C0"/>
          <w:sz w:val="22"/>
          <w:szCs w:val="22"/>
        </w:rPr>
        <w:tab/>
        <w:t>BOV0064</w:t>
      </w:r>
      <w:r w:rsidR="00CF335F">
        <w:rPr>
          <w:b/>
          <w:color w:val="0070C0"/>
          <w:sz w:val="22"/>
          <w:szCs w:val="22"/>
        </w:rPr>
        <w:t>7</w:t>
      </w:r>
    </w:p>
    <w:p w:rsidR="001C62EB" w:rsidRPr="00710A41" w:rsidRDefault="001C62EB" w:rsidP="001C62EB">
      <w:pPr>
        <w:rPr>
          <w:sz w:val="22"/>
          <w:szCs w:val="22"/>
        </w:rPr>
      </w:pPr>
    </w:p>
    <w:p w:rsidR="003F0CED" w:rsidRDefault="001C62EB" w:rsidP="001C62EB">
      <w:pPr>
        <w:rPr>
          <w:b/>
          <w:sz w:val="22"/>
          <w:szCs w:val="22"/>
        </w:rPr>
      </w:pPr>
      <w:r w:rsidRPr="00710A41">
        <w:rPr>
          <w:b/>
          <w:sz w:val="22"/>
          <w:szCs w:val="22"/>
        </w:rPr>
        <w:t>Applicant:</w:t>
      </w:r>
      <w:r w:rsidRPr="00710A41">
        <w:rPr>
          <w:b/>
          <w:sz w:val="22"/>
          <w:szCs w:val="22"/>
        </w:rPr>
        <w:tab/>
      </w:r>
      <w:r w:rsidR="00714197" w:rsidRPr="00714197">
        <w:rPr>
          <w:sz w:val="22"/>
          <w:szCs w:val="22"/>
        </w:rPr>
        <w:t xml:space="preserve">Mr. </w:t>
      </w:r>
      <w:r w:rsidR="00F91394" w:rsidRPr="00714197">
        <w:rPr>
          <w:sz w:val="22"/>
          <w:szCs w:val="22"/>
        </w:rPr>
        <w:t xml:space="preserve">Dan Pachkowsky on behalf of </w:t>
      </w:r>
      <w:r w:rsidR="00714197" w:rsidRPr="00714197">
        <w:rPr>
          <w:sz w:val="22"/>
          <w:szCs w:val="22"/>
        </w:rPr>
        <w:t xml:space="preserve">Mr. </w:t>
      </w:r>
      <w:r w:rsidR="00F91394" w:rsidRPr="00714197">
        <w:rPr>
          <w:sz w:val="22"/>
          <w:szCs w:val="22"/>
        </w:rPr>
        <w:t>Brian Taylor</w:t>
      </w:r>
    </w:p>
    <w:p w:rsidR="00CF335F" w:rsidRPr="00710A41" w:rsidRDefault="00CF335F" w:rsidP="001C62EB">
      <w:pPr>
        <w:rPr>
          <w:sz w:val="22"/>
          <w:szCs w:val="22"/>
        </w:rPr>
      </w:pPr>
    </w:p>
    <w:p w:rsidR="001C62EB" w:rsidRPr="00710A41" w:rsidRDefault="001C62EB" w:rsidP="008002EE">
      <w:pPr>
        <w:tabs>
          <w:tab w:val="left" w:pos="6720"/>
        </w:tabs>
        <w:rPr>
          <w:sz w:val="22"/>
          <w:szCs w:val="22"/>
        </w:rPr>
      </w:pPr>
      <w:r w:rsidRPr="00710A41">
        <w:rPr>
          <w:b/>
          <w:sz w:val="22"/>
          <w:szCs w:val="22"/>
        </w:rPr>
        <w:t>Civic Address:</w:t>
      </w:r>
      <w:r w:rsidRPr="00710A41">
        <w:rPr>
          <w:b/>
          <w:sz w:val="22"/>
          <w:szCs w:val="22"/>
        </w:rPr>
        <w:tab/>
      </w:r>
      <w:r w:rsidR="00CF335F">
        <w:rPr>
          <w:sz w:val="22"/>
          <w:szCs w:val="22"/>
        </w:rPr>
        <w:t>82 Pirates Lane</w:t>
      </w:r>
      <w:r w:rsidR="008002EE">
        <w:rPr>
          <w:sz w:val="22"/>
          <w:szCs w:val="22"/>
        </w:rPr>
        <w:tab/>
      </w:r>
    </w:p>
    <w:p w:rsidR="003F0CED" w:rsidRPr="00710A41" w:rsidRDefault="003F0CED" w:rsidP="001C62EB">
      <w:pPr>
        <w:rPr>
          <w:sz w:val="22"/>
          <w:szCs w:val="22"/>
        </w:rPr>
      </w:pPr>
    </w:p>
    <w:p w:rsidR="00CF335F" w:rsidRPr="00CF335F" w:rsidRDefault="001C62EB" w:rsidP="00CF335F">
      <w:pPr>
        <w:rPr>
          <w:sz w:val="22"/>
          <w:szCs w:val="22"/>
        </w:rPr>
      </w:pPr>
      <w:r w:rsidRPr="00710A41">
        <w:rPr>
          <w:b/>
          <w:sz w:val="22"/>
          <w:szCs w:val="22"/>
        </w:rPr>
        <w:t>Legal Description:</w:t>
      </w:r>
      <w:r w:rsidRPr="00710A41">
        <w:rPr>
          <w:b/>
          <w:sz w:val="22"/>
          <w:szCs w:val="22"/>
        </w:rPr>
        <w:tab/>
      </w:r>
      <w:r w:rsidR="00CF335F" w:rsidRPr="00CF335F">
        <w:rPr>
          <w:sz w:val="22"/>
          <w:szCs w:val="22"/>
        </w:rPr>
        <w:t>LOT 28, DOUGLAS ISLAND</w:t>
      </w:r>
      <w:r w:rsidR="00CF335F">
        <w:rPr>
          <w:sz w:val="22"/>
          <w:szCs w:val="22"/>
        </w:rPr>
        <w:t xml:space="preserve"> </w:t>
      </w:r>
      <w:r w:rsidR="00CF335F" w:rsidRPr="00CF335F">
        <w:rPr>
          <w:sz w:val="22"/>
          <w:szCs w:val="22"/>
        </w:rPr>
        <w:t>(ALSO KNOWN AS PROTECTION ISLAND), NANAIMO DISTRICT, PLAN 14111</w:t>
      </w:r>
    </w:p>
    <w:p w:rsidR="001C62EB" w:rsidRPr="00710A41" w:rsidRDefault="001C62EB" w:rsidP="00CF335F">
      <w:pPr>
        <w:rPr>
          <w:sz w:val="22"/>
          <w:szCs w:val="22"/>
        </w:rPr>
      </w:pPr>
    </w:p>
    <w:p w:rsidR="00710A41" w:rsidRDefault="001C62EB" w:rsidP="00035C04">
      <w:r w:rsidRPr="00710A41">
        <w:rPr>
          <w:b/>
          <w:sz w:val="22"/>
          <w:szCs w:val="22"/>
        </w:rPr>
        <w:t>Purpose:</w:t>
      </w:r>
      <w:r w:rsidRPr="00710A41">
        <w:rPr>
          <w:b/>
          <w:i/>
          <w:sz w:val="22"/>
          <w:szCs w:val="22"/>
        </w:rPr>
        <w:tab/>
      </w:r>
      <w:r w:rsidR="00F91394" w:rsidRPr="00F91394">
        <w:rPr>
          <w:sz w:val="22"/>
          <w:szCs w:val="22"/>
        </w:rPr>
        <w:t xml:space="preserve">Zoning Bylaw </w:t>
      </w:r>
      <w:r w:rsidR="00714197">
        <w:rPr>
          <w:sz w:val="22"/>
          <w:szCs w:val="22"/>
        </w:rPr>
        <w:t xml:space="preserve">No. </w:t>
      </w:r>
      <w:r w:rsidR="00F91394" w:rsidRPr="00F91394">
        <w:rPr>
          <w:sz w:val="22"/>
          <w:szCs w:val="22"/>
        </w:rPr>
        <w:t xml:space="preserve">4500 requires a </w:t>
      </w:r>
      <w:r w:rsidR="00F91394">
        <w:rPr>
          <w:sz w:val="22"/>
          <w:szCs w:val="22"/>
        </w:rPr>
        <w:t>maximum al</w:t>
      </w:r>
      <w:r w:rsidR="00714197">
        <w:rPr>
          <w:sz w:val="22"/>
          <w:szCs w:val="22"/>
        </w:rPr>
        <w:t>lowable height of 9m for a sloped</w:t>
      </w:r>
      <w:r w:rsidR="00F91394">
        <w:rPr>
          <w:sz w:val="22"/>
          <w:szCs w:val="22"/>
        </w:rPr>
        <w:t xml:space="preserve"> roof </w:t>
      </w:r>
      <w:r w:rsidR="00525FFB">
        <w:rPr>
          <w:sz w:val="22"/>
          <w:szCs w:val="22"/>
        </w:rPr>
        <w:t>principal dwelling</w:t>
      </w:r>
      <w:r w:rsidR="00F91394" w:rsidRPr="00F91394">
        <w:rPr>
          <w:sz w:val="22"/>
          <w:szCs w:val="22"/>
        </w:rPr>
        <w:t xml:space="preserve">.  The applicant is requesting to vary provisions of Zoning Bylaw </w:t>
      </w:r>
      <w:r w:rsidR="00714197">
        <w:rPr>
          <w:sz w:val="22"/>
          <w:szCs w:val="22"/>
        </w:rPr>
        <w:t xml:space="preserve">No. </w:t>
      </w:r>
      <w:r w:rsidR="00F91394" w:rsidRPr="00F91394">
        <w:rPr>
          <w:sz w:val="22"/>
          <w:szCs w:val="22"/>
        </w:rPr>
        <w:t xml:space="preserve">4500 in order to allow for </w:t>
      </w:r>
      <w:r w:rsidR="00525FFB">
        <w:rPr>
          <w:sz w:val="22"/>
          <w:szCs w:val="22"/>
        </w:rPr>
        <w:t xml:space="preserve">a </w:t>
      </w:r>
      <w:r w:rsidR="00714197">
        <w:rPr>
          <w:sz w:val="22"/>
          <w:szCs w:val="22"/>
        </w:rPr>
        <w:t xml:space="preserve">height of </w:t>
      </w:r>
      <w:r w:rsidR="00525FFB">
        <w:rPr>
          <w:sz w:val="22"/>
          <w:szCs w:val="22"/>
        </w:rPr>
        <w:t xml:space="preserve">9.66m </w:t>
      </w:r>
      <w:r w:rsidR="00714197">
        <w:rPr>
          <w:sz w:val="22"/>
          <w:szCs w:val="22"/>
        </w:rPr>
        <w:t xml:space="preserve">for a </w:t>
      </w:r>
      <w:r w:rsidR="00525FFB">
        <w:rPr>
          <w:sz w:val="22"/>
          <w:szCs w:val="22"/>
        </w:rPr>
        <w:t xml:space="preserve">single family dwelling </w:t>
      </w:r>
      <w:r w:rsidR="00714197">
        <w:rPr>
          <w:sz w:val="22"/>
          <w:szCs w:val="22"/>
        </w:rPr>
        <w:t xml:space="preserve">currently </w:t>
      </w:r>
      <w:r w:rsidR="00525FFB">
        <w:rPr>
          <w:sz w:val="22"/>
          <w:szCs w:val="22"/>
        </w:rPr>
        <w:t>under construction</w:t>
      </w:r>
      <w:r w:rsidR="00F91394" w:rsidRPr="00F91394">
        <w:rPr>
          <w:sz w:val="22"/>
          <w:szCs w:val="22"/>
        </w:rPr>
        <w:t xml:space="preserve"> (as shown on the attached survey).  This repr</w:t>
      </w:r>
      <w:r w:rsidR="00525FFB">
        <w:rPr>
          <w:sz w:val="22"/>
          <w:szCs w:val="22"/>
        </w:rPr>
        <w:t>esents a variance request of 0.66</w:t>
      </w:r>
      <w:r w:rsidR="00F91394" w:rsidRPr="00F91394">
        <w:rPr>
          <w:sz w:val="22"/>
          <w:szCs w:val="22"/>
        </w:rPr>
        <w:t>m.</w:t>
      </w:r>
      <w:r w:rsidR="00CF335F">
        <w:t xml:space="preserve"> </w:t>
      </w:r>
    </w:p>
    <w:p w:rsidR="00CF335F" w:rsidRDefault="00CF335F" w:rsidP="00035C04"/>
    <w:p w:rsidR="00710A41" w:rsidRPr="00806ED3" w:rsidRDefault="001C62EB" w:rsidP="00CF335F">
      <w:pPr>
        <w:rPr>
          <w:sz w:val="22"/>
          <w:szCs w:val="22"/>
        </w:rPr>
      </w:pPr>
      <w:r w:rsidRPr="00710A41">
        <w:rPr>
          <w:b/>
          <w:sz w:val="22"/>
          <w:szCs w:val="22"/>
        </w:rPr>
        <w:t xml:space="preserve">Zoning Regulations:  </w:t>
      </w:r>
      <w:r w:rsidRPr="00710A41">
        <w:rPr>
          <w:b/>
          <w:sz w:val="22"/>
          <w:szCs w:val="22"/>
        </w:rPr>
        <w:tab/>
      </w:r>
      <w:r w:rsidR="00525FFB" w:rsidRPr="00806ED3">
        <w:rPr>
          <w:sz w:val="22"/>
          <w:szCs w:val="22"/>
        </w:rPr>
        <w:t xml:space="preserve">Island Residential – R3.  The applicant requests a variance to the City of Nanaimo “Zoning </w:t>
      </w:r>
      <w:r w:rsidR="00B6063D" w:rsidRPr="00806ED3">
        <w:rPr>
          <w:sz w:val="22"/>
          <w:szCs w:val="22"/>
        </w:rPr>
        <w:t>Bylaw 2011 NO. 4500”</w:t>
      </w:r>
    </w:p>
    <w:p w:rsidR="00B6063D" w:rsidRPr="00806ED3" w:rsidRDefault="00B6063D" w:rsidP="00CF335F">
      <w:pPr>
        <w:rPr>
          <w:sz w:val="22"/>
          <w:szCs w:val="22"/>
        </w:rPr>
      </w:pPr>
    </w:p>
    <w:p w:rsidR="00B6063D" w:rsidRPr="00714197" w:rsidRDefault="00B6063D" w:rsidP="00CF335F">
      <w:pPr>
        <w:rPr>
          <w:i/>
          <w:sz w:val="22"/>
          <w:szCs w:val="22"/>
        </w:rPr>
      </w:pPr>
      <w:r w:rsidRPr="00714197">
        <w:rPr>
          <w:i/>
          <w:sz w:val="22"/>
          <w:szCs w:val="22"/>
        </w:rPr>
        <w:tab/>
        <w:t>“Section 7.6.1 – Size of Buildings</w:t>
      </w:r>
    </w:p>
    <w:p w:rsidR="00B6063D" w:rsidRPr="00714197" w:rsidRDefault="00B6063D" w:rsidP="00CF335F">
      <w:pPr>
        <w:rPr>
          <w:i/>
        </w:rPr>
      </w:pPr>
      <w:r w:rsidRPr="00714197">
        <w:rPr>
          <w:i/>
          <w:sz w:val="22"/>
          <w:szCs w:val="22"/>
        </w:rPr>
        <w:tab/>
        <w:t>The maximum height of a principal building- sloped roof (</w:t>
      </w:r>
      <w:r w:rsidRPr="00714197">
        <w:rPr>
          <w:rFonts w:cs="Arial"/>
          <w:i/>
          <w:sz w:val="22"/>
          <w:szCs w:val="22"/>
        </w:rPr>
        <w:t>≥</w:t>
      </w:r>
      <w:r w:rsidRPr="00714197">
        <w:rPr>
          <w:i/>
          <w:sz w:val="22"/>
          <w:szCs w:val="22"/>
        </w:rPr>
        <w:t xml:space="preserve"> 4:12)</w:t>
      </w:r>
      <w:r w:rsidR="00806ED3" w:rsidRPr="00714197">
        <w:rPr>
          <w:i/>
          <w:sz w:val="22"/>
          <w:szCs w:val="22"/>
        </w:rPr>
        <w:t xml:space="preserve"> shall not exceed 9m”</w:t>
      </w:r>
    </w:p>
    <w:p w:rsidR="00806ED3" w:rsidRDefault="00806ED3" w:rsidP="00806ED3">
      <w:pPr>
        <w:ind w:left="0" w:firstLine="0"/>
      </w:pPr>
    </w:p>
    <w:p w:rsidR="00710A41" w:rsidRPr="00806ED3" w:rsidRDefault="001C62EB" w:rsidP="00714197">
      <w:pPr>
        <w:tabs>
          <w:tab w:val="clear" w:pos="2700"/>
        </w:tabs>
        <w:autoSpaceDE w:val="0"/>
        <w:autoSpaceDN w:val="0"/>
        <w:adjustRightInd w:val="0"/>
        <w:rPr>
          <w:rFonts w:cs="Arial"/>
          <w:color w:val="151515"/>
          <w:lang w:val="en-CA" w:eastAsia="en-CA"/>
        </w:rPr>
      </w:pPr>
      <w:r w:rsidRPr="00710A41">
        <w:rPr>
          <w:b/>
          <w:sz w:val="22"/>
          <w:szCs w:val="22"/>
        </w:rPr>
        <w:t xml:space="preserve">Local Government Act: </w:t>
      </w:r>
      <w:r w:rsidRPr="00710A41">
        <w:rPr>
          <w:b/>
          <w:sz w:val="22"/>
          <w:szCs w:val="22"/>
        </w:rPr>
        <w:tab/>
      </w:r>
      <w:r w:rsidR="00082DC7">
        <w:rPr>
          <w:rFonts w:cs="Arial"/>
          <w:color w:val="151515"/>
          <w:lang w:val="en-CA" w:eastAsia="en-CA"/>
        </w:rPr>
        <w:t>Non-conforming legislation does not apply to this variance request.</w:t>
      </w:r>
    </w:p>
    <w:p w:rsidR="00CF335F" w:rsidRDefault="00CF335F" w:rsidP="002D4A90">
      <w:pPr>
        <w:rPr>
          <w:rFonts w:cs="Arial"/>
          <w:color w:val="161616"/>
          <w:sz w:val="22"/>
          <w:szCs w:val="22"/>
          <w:lang w:val="en-CA" w:eastAsia="en-CA"/>
        </w:rPr>
      </w:pPr>
    </w:p>
    <w:p w:rsidR="00082DC7" w:rsidRDefault="00082DC7" w:rsidP="002D4A90">
      <w:pPr>
        <w:rPr>
          <w:rFonts w:cs="Arial"/>
          <w:color w:val="161616"/>
          <w:sz w:val="22"/>
          <w:szCs w:val="22"/>
          <w:lang w:val="en-CA" w:eastAsia="en-CA"/>
        </w:rPr>
      </w:pPr>
    </w:p>
    <w:p w:rsidR="001C62EB" w:rsidRPr="00710A41" w:rsidRDefault="001C62EB" w:rsidP="001C62EB">
      <w:pPr>
        <w:tabs>
          <w:tab w:val="clear" w:pos="2700"/>
        </w:tabs>
        <w:ind w:left="0" w:firstLine="0"/>
        <w:rPr>
          <w:sz w:val="22"/>
          <w:szCs w:val="22"/>
        </w:rPr>
      </w:pPr>
      <w:r w:rsidRPr="00710A41">
        <w:rPr>
          <w:sz w:val="22"/>
          <w:szCs w:val="22"/>
        </w:rPr>
        <w:t xml:space="preserve">The Board of Variance decision will apply to subsequent owners of the land.  If you deem your property to be affected by this appeal, please feel free to attend this meeting.  Anyone wishing to address this appeal will be afforded the opportunity to be heard at the Board of Variance meeting.  This application may be reviewed with Staff at the Community Development offices, 411 Dunsmuir Street, Nanaimo, BC, or by calling 250-755-4429 (x4332), during normal </w:t>
      </w:r>
      <w:r w:rsidR="007B5A7D" w:rsidRPr="00710A41">
        <w:rPr>
          <w:sz w:val="22"/>
          <w:szCs w:val="22"/>
        </w:rPr>
        <w:t>business hours</w:t>
      </w:r>
      <w:r w:rsidR="00081F81">
        <w:rPr>
          <w:sz w:val="22"/>
          <w:szCs w:val="22"/>
        </w:rPr>
        <w:t>,</w:t>
      </w:r>
      <w:r w:rsidRPr="00710A41">
        <w:rPr>
          <w:sz w:val="22"/>
          <w:szCs w:val="22"/>
        </w:rPr>
        <w:t xml:space="preserve"> </w:t>
      </w:r>
      <w:r w:rsidR="00710A41">
        <w:rPr>
          <w:sz w:val="22"/>
          <w:szCs w:val="22"/>
        </w:rPr>
        <w:t xml:space="preserve"> </w:t>
      </w:r>
      <w:r w:rsidRPr="00710A41">
        <w:rPr>
          <w:sz w:val="22"/>
          <w:szCs w:val="22"/>
        </w:rPr>
        <w:t xml:space="preserve">Monday </w:t>
      </w:r>
      <w:r w:rsidR="00710A41">
        <w:rPr>
          <w:sz w:val="22"/>
          <w:szCs w:val="22"/>
        </w:rPr>
        <w:t xml:space="preserve"> </w:t>
      </w:r>
      <w:r w:rsidRPr="00710A41">
        <w:rPr>
          <w:sz w:val="22"/>
          <w:szCs w:val="22"/>
        </w:rPr>
        <w:t xml:space="preserve">to </w:t>
      </w:r>
      <w:r w:rsidR="00710A41">
        <w:rPr>
          <w:sz w:val="22"/>
          <w:szCs w:val="22"/>
        </w:rPr>
        <w:t xml:space="preserve"> </w:t>
      </w:r>
      <w:r w:rsidRPr="00710A41">
        <w:rPr>
          <w:sz w:val="22"/>
          <w:szCs w:val="22"/>
        </w:rPr>
        <w:t xml:space="preserve">Friday, </w:t>
      </w:r>
      <w:r w:rsidR="00710A41">
        <w:rPr>
          <w:sz w:val="22"/>
          <w:szCs w:val="22"/>
        </w:rPr>
        <w:t xml:space="preserve"> </w:t>
      </w:r>
      <w:r w:rsidRPr="00710A41">
        <w:rPr>
          <w:sz w:val="22"/>
          <w:szCs w:val="22"/>
        </w:rPr>
        <w:t>excluding</w:t>
      </w:r>
      <w:r w:rsidR="00710A41">
        <w:rPr>
          <w:sz w:val="22"/>
          <w:szCs w:val="22"/>
        </w:rPr>
        <w:t xml:space="preserve"> </w:t>
      </w:r>
      <w:r w:rsidRPr="00710A41">
        <w:rPr>
          <w:sz w:val="22"/>
          <w:szCs w:val="22"/>
        </w:rPr>
        <w:t xml:space="preserve"> statutory</w:t>
      </w:r>
      <w:r w:rsidR="00710A41">
        <w:rPr>
          <w:sz w:val="22"/>
          <w:szCs w:val="22"/>
        </w:rPr>
        <w:t xml:space="preserve"> </w:t>
      </w:r>
      <w:r w:rsidRPr="00710A41">
        <w:rPr>
          <w:sz w:val="22"/>
          <w:szCs w:val="22"/>
        </w:rPr>
        <w:t xml:space="preserve"> holidays, </w:t>
      </w:r>
      <w:r w:rsidR="00710A41">
        <w:rPr>
          <w:sz w:val="22"/>
          <w:szCs w:val="22"/>
        </w:rPr>
        <w:t xml:space="preserve"> </w:t>
      </w:r>
      <w:r w:rsidRPr="00710A41">
        <w:rPr>
          <w:sz w:val="22"/>
          <w:szCs w:val="22"/>
        </w:rPr>
        <w:t>from 2014-</w:t>
      </w:r>
      <w:r w:rsidR="00CF335F">
        <w:rPr>
          <w:sz w:val="22"/>
          <w:szCs w:val="22"/>
        </w:rPr>
        <w:t>AUG</w:t>
      </w:r>
      <w:r w:rsidR="007B5A7D" w:rsidRPr="00710A41">
        <w:rPr>
          <w:sz w:val="22"/>
          <w:szCs w:val="22"/>
        </w:rPr>
        <w:t>-</w:t>
      </w:r>
      <w:r w:rsidR="00CF335F">
        <w:rPr>
          <w:sz w:val="22"/>
          <w:szCs w:val="22"/>
        </w:rPr>
        <w:t>12</w:t>
      </w:r>
      <w:r w:rsidRPr="00710A41">
        <w:rPr>
          <w:sz w:val="22"/>
          <w:szCs w:val="22"/>
        </w:rPr>
        <w:t xml:space="preserve"> </w:t>
      </w:r>
      <w:r w:rsidR="00710A41">
        <w:rPr>
          <w:sz w:val="22"/>
          <w:szCs w:val="22"/>
        </w:rPr>
        <w:t xml:space="preserve"> </w:t>
      </w:r>
      <w:r w:rsidRPr="00710A41">
        <w:rPr>
          <w:sz w:val="22"/>
          <w:szCs w:val="22"/>
        </w:rPr>
        <w:t>to 2014-</w:t>
      </w:r>
      <w:r w:rsidR="00CF335F">
        <w:rPr>
          <w:sz w:val="22"/>
          <w:szCs w:val="22"/>
        </w:rPr>
        <w:t>AUG</w:t>
      </w:r>
      <w:r w:rsidRPr="00710A41">
        <w:rPr>
          <w:sz w:val="22"/>
          <w:szCs w:val="22"/>
        </w:rPr>
        <w:t>-</w:t>
      </w:r>
      <w:r w:rsidR="00CF335F">
        <w:rPr>
          <w:sz w:val="22"/>
          <w:szCs w:val="22"/>
        </w:rPr>
        <w:t>21</w:t>
      </w:r>
      <w:r w:rsidRPr="00710A41">
        <w:rPr>
          <w:sz w:val="22"/>
          <w:szCs w:val="22"/>
        </w:rPr>
        <w:t xml:space="preserve">, inclusive.  </w:t>
      </w:r>
    </w:p>
    <w:p w:rsidR="005164DF" w:rsidRPr="006B0D00" w:rsidRDefault="005164DF">
      <w:pPr>
        <w:rPr>
          <w:sz w:val="22"/>
          <w:szCs w:val="22"/>
        </w:rPr>
      </w:pPr>
    </w:p>
    <w:sectPr w:rsidR="005164DF" w:rsidRPr="006B0D00" w:rsidSect="004C03FD">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97" w:rsidRDefault="00714197">
      <w:r>
        <w:separator/>
      </w:r>
    </w:p>
  </w:endnote>
  <w:endnote w:type="continuationSeparator" w:id="0">
    <w:p w:rsidR="00714197" w:rsidRDefault="007141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EE" w:rsidRDefault="008002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EE" w:rsidRDefault="008002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EE" w:rsidRDefault="00800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97" w:rsidRDefault="00714197">
      <w:r>
        <w:separator/>
      </w:r>
    </w:p>
  </w:footnote>
  <w:footnote w:type="continuationSeparator" w:id="0">
    <w:p w:rsidR="00714197" w:rsidRDefault="00714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EE" w:rsidRDefault="008002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292" o:spid="_x0000_s2050" type="#_x0000_t136" style="position:absolute;left:0;text-align:left;margin-left:0;margin-top:0;width:621.95pt;height:37.65pt;rotation:315;z-index:-251654144;mso-position-horizontal:center;mso-position-horizontal-relative:margin;mso-position-vertical:center;mso-position-vertical-relative:margin" o:allowincell="f" fillcolor="red" stroked="f">
          <v:fill opacity=".5"/>
          <v:textpath style="font-family:&quot;Arial&quot;;font-size:1pt" string="Notice Amended Meeting Reschedule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97" w:rsidRDefault="008002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293" o:spid="_x0000_s2051" type="#_x0000_t136" style="position:absolute;left:0;text-align:left;margin-left:0;margin-top:0;width:621.95pt;height:37.65pt;rotation:315;z-index:-251652096;mso-position-horizontal:center;mso-position-horizontal-relative:margin;mso-position-vertical:center;mso-position-vertical-relative:margin" o:allowincell="f" fillcolor="red" stroked="f">
          <v:fill opacity=".5"/>
          <v:textpath style="font-family:&quot;Arial&quot;;font-size:1pt" string="Notice Amended Meeting Rescheduled"/>
        </v:shape>
      </w:pict>
    </w:r>
  </w:p>
  <w:p w:rsidR="00714197" w:rsidRDefault="007141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EE" w:rsidRDefault="008002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291" o:spid="_x0000_s2049" type="#_x0000_t136" style="position:absolute;left:0;text-align:left;margin-left:0;margin-top:0;width:621.95pt;height:37.65pt;rotation:315;z-index:-251656192;mso-position-horizontal:center;mso-position-horizontal-relative:margin;mso-position-vertical:center;mso-position-vertical-relative:margin" o:allowincell="f" fillcolor="red" stroked="f">
          <v:fill opacity=".5"/>
          <v:textpath style="font-family:&quot;Arial&quot;;font-size:1pt" string="Notice Amended Meeting Reschedule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B57FC"/>
    <w:multiLevelType w:val="hybridMultilevel"/>
    <w:tmpl w:val="66C62D9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0838CAF4">
      <w:start w:val="1"/>
      <w:numFmt w:val="bullet"/>
      <w:lvlText w:val=""/>
      <w:lvlJc w:val="left"/>
      <w:pPr>
        <w:ind w:left="3600" w:hanging="360"/>
      </w:pPr>
      <w:rPr>
        <w:rFonts w:ascii="Symbol" w:hAnsi="Symbol" w:hint="default"/>
        <w:color w:val="auto"/>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71BEF"/>
    <w:rsid w:val="00016F5C"/>
    <w:rsid w:val="00035C04"/>
    <w:rsid w:val="00040128"/>
    <w:rsid w:val="00081F81"/>
    <w:rsid w:val="00082DC7"/>
    <w:rsid w:val="00154D0B"/>
    <w:rsid w:val="00183652"/>
    <w:rsid w:val="001C62EB"/>
    <w:rsid w:val="001D20DD"/>
    <w:rsid w:val="00210D51"/>
    <w:rsid w:val="0021359B"/>
    <w:rsid w:val="00217513"/>
    <w:rsid w:val="0023373E"/>
    <w:rsid w:val="00291193"/>
    <w:rsid w:val="002B36BA"/>
    <w:rsid w:val="002C084F"/>
    <w:rsid w:val="002C7D6D"/>
    <w:rsid w:val="002D0619"/>
    <w:rsid w:val="002D4A90"/>
    <w:rsid w:val="002F235A"/>
    <w:rsid w:val="00300226"/>
    <w:rsid w:val="003203D3"/>
    <w:rsid w:val="0033443B"/>
    <w:rsid w:val="0033501C"/>
    <w:rsid w:val="003647C6"/>
    <w:rsid w:val="003F0CED"/>
    <w:rsid w:val="003F4392"/>
    <w:rsid w:val="0040432F"/>
    <w:rsid w:val="004437A3"/>
    <w:rsid w:val="00462029"/>
    <w:rsid w:val="004C03FD"/>
    <w:rsid w:val="005164DF"/>
    <w:rsid w:val="00520CA0"/>
    <w:rsid w:val="00525FFB"/>
    <w:rsid w:val="0055202C"/>
    <w:rsid w:val="00566D22"/>
    <w:rsid w:val="0066464A"/>
    <w:rsid w:val="00670356"/>
    <w:rsid w:val="006B0D00"/>
    <w:rsid w:val="006C2287"/>
    <w:rsid w:val="006F1D7E"/>
    <w:rsid w:val="00710A41"/>
    <w:rsid w:val="00714197"/>
    <w:rsid w:val="00722254"/>
    <w:rsid w:val="007476D5"/>
    <w:rsid w:val="00753BDE"/>
    <w:rsid w:val="00776C50"/>
    <w:rsid w:val="007A6A58"/>
    <w:rsid w:val="007B540E"/>
    <w:rsid w:val="007B5A7D"/>
    <w:rsid w:val="008002EE"/>
    <w:rsid w:val="00806ED3"/>
    <w:rsid w:val="00817D8C"/>
    <w:rsid w:val="00832C5F"/>
    <w:rsid w:val="008A3E84"/>
    <w:rsid w:val="008C0DFB"/>
    <w:rsid w:val="008F3FEE"/>
    <w:rsid w:val="00933C53"/>
    <w:rsid w:val="009404CE"/>
    <w:rsid w:val="00956685"/>
    <w:rsid w:val="00995980"/>
    <w:rsid w:val="00A804AC"/>
    <w:rsid w:val="00AF2AF1"/>
    <w:rsid w:val="00B6063D"/>
    <w:rsid w:val="00B90DE2"/>
    <w:rsid w:val="00BA5DE9"/>
    <w:rsid w:val="00C52FEA"/>
    <w:rsid w:val="00CA7314"/>
    <w:rsid w:val="00CF335F"/>
    <w:rsid w:val="00D15C81"/>
    <w:rsid w:val="00D50FD9"/>
    <w:rsid w:val="00D66B95"/>
    <w:rsid w:val="00D71BEF"/>
    <w:rsid w:val="00DD39F5"/>
    <w:rsid w:val="00DE7D87"/>
    <w:rsid w:val="00E1708E"/>
    <w:rsid w:val="00E2562A"/>
    <w:rsid w:val="00E56142"/>
    <w:rsid w:val="00E976D3"/>
    <w:rsid w:val="00F13536"/>
    <w:rsid w:val="00F41CE3"/>
    <w:rsid w:val="00F511A5"/>
    <w:rsid w:val="00F65F4D"/>
    <w:rsid w:val="00F75481"/>
    <w:rsid w:val="00F91394"/>
    <w:rsid w:val="00FA67B7"/>
    <w:rsid w:val="00FC3C00"/>
    <w:rsid w:val="00FC7278"/>
    <w:rsid w:val="00FE1F88"/>
    <w:rsid w:val="00FF6D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2EB"/>
    <w:pPr>
      <w:tabs>
        <w:tab w:val="left" w:pos="2700"/>
      </w:tabs>
      <w:ind w:left="2700" w:hanging="2700"/>
      <w:jc w:val="both"/>
    </w:pPr>
    <w:rPr>
      <w:rFonts w:ascii="Arial" w:hAnsi="Arial"/>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3BDE"/>
    <w:pPr>
      <w:tabs>
        <w:tab w:val="center" w:pos="4320"/>
        <w:tab w:val="right" w:pos="8640"/>
      </w:tabs>
    </w:pPr>
  </w:style>
  <w:style w:type="paragraph" w:styleId="Footer">
    <w:name w:val="footer"/>
    <w:basedOn w:val="Normal"/>
    <w:rsid w:val="00753BDE"/>
    <w:pPr>
      <w:tabs>
        <w:tab w:val="center" w:pos="4320"/>
        <w:tab w:val="right" w:pos="8640"/>
      </w:tabs>
    </w:pPr>
  </w:style>
  <w:style w:type="paragraph" w:styleId="ListParagraph">
    <w:name w:val="List Paragraph"/>
    <w:basedOn w:val="Normal"/>
    <w:uiPriority w:val="34"/>
    <w:qFormat/>
    <w:rsid w:val="001C62EB"/>
    <w:pPr>
      <w:ind w:left="720"/>
      <w:contextualSpacing/>
    </w:pPr>
  </w:style>
  <w:style w:type="paragraph" w:styleId="BalloonText">
    <w:name w:val="Balloon Text"/>
    <w:basedOn w:val="Normal"/>
    <w:link w:val="BalloonTextChar"/>
    <w:rsid w:val="001C62EB"/>
    <w:rPr>
      <w:rFonts w:ascii="Tahoma" w:hAnsi="Tahoma" w:cs="Tahoma"/>
      <w:sz w:val="16"/>
      <w:szCs w:val="16"/>
    </w:rPr>
  </w:style>
  <w:style w:type="character" w:customStyle="1" w:styleId="BalloonTextChar">
    <w:name w:val="Balloon Text Char"/>
    <w:basedOn w:val="DefaultParagraphFont"/>
    <w:link w:val="BalloonText"/>
    <w:rsid w:val="001C62E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A87E4-F5B4-4A9C-A9F4-FC2FF2D6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jcollinson</dc:creator>
  <cp:lastModifiedBy>pmasse</cp:lastModifiedBy>
  <cp:revision>4</cp:revision>
  <cp:lastPrinted>2014-08-07T18:47:00Z</cp:lastPrinted>
  <dcterms:created xsi:type="dcterms:W3CDTF">2014-08-07T18:46:00Z</dcterms:created>
  <dcterms:modified xsi:type="dcterms:W3CDTF">2014-08-12T22:41:00Z</dcterms:modified>
</cp:coreProperties>
</file>